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C4ADBB7">
      <w:pPr>
        <w:jc w:val="center"/>
        <w:rPr>
          <w:rFonts w:hint="eastAsia" w:ascii="黑体" w:hAnsi="黑体" w:eastAsia="黑体" w:cs="宋体"/>
          <w:kern w:val="0"/>
          <w:sz w:val="30"/>
          <w:szCs w:val="30"/>
        </w:rPr>
      </w:pPr>
      <w:r>
        <w:rPr>
          <w:rFonts w:hint="eastAsia" w:ascii="黑体" w:hAnsi="黑体" w:eastAsia="黑体" w:cs="宋体"/>
          <w:kern w:val="0"/>
          <w:sz w:val="30"/>
          <w:szCs w:val="30"/>
        </w:rPr>
        <w:t>贵阳市公共交通有限公司2025年10台机动车处置</w:t>
      </w:r>
    </w:p>
    <w:p w14:paraId="19ED0938">
      <w:pPr>
        <w:jc w:val="center"/>
        <w:rPr>
          <w:rFonts w:ascii="黑体" w:hAnsi="黑体" w:eastAsia="黑体" w:cs="宋体"/>
          <w:kern w:val="0"/>
          <w:sz w:val="30"/>
          <w:szCs w:val="30"/>
        </w:rPr>
      </w:pPr>
      <w:r>
        <w:rPr>
          <w:rFonts w:hint="eastAsia" w:ascii="黑体" w:hAnsi="黑体" w:eastAsia="黑体" w:cs="宋体"/>
          <w:kern w:val="0"/>
          <w:sz w:val="30"/>
          <w:szCs w:val="30"/>
        </w:rPr>
        <w:t>现场踏勘确认表</w:t>
      </w:r>
    </w:p>
    <w:tbl>
      <w:tblPr>
        <w:tblStyle w:val="7"/>
        <w:tblpPr w:leftFromText="180" w:rightFromText="180" w:vertAnchor="text" w:horzAnchor="page" w:tblpX="1086" w:tblpY="285"/>
        <w:tblOverlap w:val="never"/>
        <w:tblW w:w="977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1"/>
        <w:gridCol w:w="1907"/>
        <w:gridCol w:w="2395"/>
        <w:gridCol w:w="4333"/>
      </w:tblGrid>
      <w:tr w14:paraId="58DE0C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4" w:hRule="atLeast"/>
        </w:trPr>
        <w:tc>
          <w:tcPr>
            <w:tcW w:w="3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06F98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6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306D8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 xml:space="preserve"> 贵阳市公共交通有限公司2025年10台机动车处置</w:t>
            </w:r>
          </w:p>
        </w:tc>
      </w:tr>
      <w:tr w14:paraId="2CD08F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3B90C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项目地点</w:t>
            </w:r>
          </w:p>
        </w:tc>
        <w:tc>
          <w:tcPr>
            <w:tcW w:w="6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A2772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贵州省贵阳市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eastAsia="zh-CN" w:bidi="ar"/>
              </w:rPr>
              <w:t>南明区</w:t>
            </w:r>
          </w:p>
        </w:tc>
      </w:tr>
      <w:tr w14:paraId="77CEF0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9F449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转让方</w:t>
            </w:r>
          </w:p>
        </w:tc>
        <w:tc>
          <w:tcPr>
            <w:tcW w:w="6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26FB6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贵阳市公共交通有限公司</w:t>
            </w:r>
          </w:p>
        </w:tc>
      </w:tr>
      <w:tr w14:paraId="446802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0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538D2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意向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受让方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64A8D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意向受让方名称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9EABC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  <w:tr w14:paraId="06EE60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0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C8438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3569B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0530F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  <w:tr w14:paraId="5690C9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0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158E6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4218D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电话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78C32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  <w:tr w14:paraId="03175B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0" w:hRule="atLeast"/>
        </w:trPr>
        <w:tc>
          <w:tcPr>
            <w:tcW w:w="11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6B712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踏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勘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说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明</w:t>
            </w:r>
          </w:p>
        </w:tc>
        <w:tc>
          <w:tcPr>
            <w:tcW w:w="863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4DC1A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本公司已于202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年   月   日    ：   ，对贵阳市公共交通有限公司10台机动车进行了实地踏勘。本公司对转让方转让的10台机动车的现状、存在的缺陷（包含但不限于车辆零部件缺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eastAsia="zh-CN" w:bidi="ar"/>
              </w:rPr>
              <w:t>损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等）和其他相关情况已完全了解和确认，现自愿接受转让的10台机动车全部现状及缺陷，并愿承担一切责任与风险。</w:t>
            </w:r>
          </w:p>
        </w:tc>
      </w:tr>
      <w:tr w14:paraId="1584CA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5" w:hRule="atLeast"/>
        </w:trPr>
        <w:tc>
          <w:tcPr>
            <w:tcW w:w="1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0B4A4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915E7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参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与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人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员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名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单</w:t>
            </w:r>
          </w:p>
        </w:tc>
        <w:tc>
          <w:tcPr>
            <w:tcW w:w="6728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8E25F5">
            <w:pP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实地踏勘意见：</w:t>
            </w:r>
          </w:p>
        </w:tc>
      </w:tr>
      <w:tr w14:paraId="38DD29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ACA9A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1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9CCD0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6728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F894A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意向受让方签章：</w:t>
            </w:r>
          </w:p>
        </w:tc>
      </w:tr>
      <w:tr w14:paraId="6AB5F5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B0058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1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64098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6728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EAA78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法人或授权代表签名：</w:t>
            </w:r>
          </w:p>
        </w:tc>
      </w:tr>
      <w:tr w14:paraId="4657E3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A7181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1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DC377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6728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6F45A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转让方代表签名：</w:t>
            </w:r>
          </w:p>
        </w:tc>
      </w:tr>
      <w:tr w14:paraId="79984D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1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80AB7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1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9DED4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672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2E9B3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 xml:space="preserve">  202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年  月  日</w:t>
            </w:r>
          </w:p>
        </w:tc>
      </w:tr>
    </w:tbl>
    <w:p w14:paraId="312573C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wNGUyMzYwY2RjY2YzMGE5NzgwMzcyNjBhOTI1Y2QifQ=="/>
  </w:docVars>
  <w:rsids>
    <w:rsidRoot w:val="00172A27"/>
    <w:rsid w:val="00010AF7"/>
    <w:rsid w:val="00040663"/>
    <w:rsid w:val="00044A07"/>
    <w:rsid w:val="000964D7"/>
    <w:rsid w:val="000F2EB9"/>
    <w:rsid w:val="000F48E9"/>
    <w:rsid w:val="001238F4"/>
    <w:rsid w:val="00172A27"/>
    <w:rsid w:val="0022196D"/>
    <w:rsid w:val="00240896"/>
    <w:rsid w:val="0025571C"/>
    <w:rsid w:val="0029496F"/>
    <w:rsid w:val="002A3041"/>
    <w:rsid w:val="002E444B"/>
    <w:rsid w:val="002F7BEC"/>
    <w:rsid w:val="00301A10"/>
    <w:rsid w:val="00332C12"/>
    <w:rsid w:val="00386520"/>
    <w:rsid w:val="003E73B2"/>
    <w:rsid w:val="003F2321"/>
    <w:rsid w:val="00440E02"/>
    <w:rsid w:val="0048037E"/>
    <w:rsid w:val="00480A53"/>
    <w:rsid w:val="00492511"/>
    <w:rsid w:val="004A340B"/>
    <w:rsid w:val="004A528D"/>
    <w:rsid w:val="00504779"/>
    <w:rsid w:val="00523C0D"/>
    <w:rsid w:val="00542E2A"/>
    <w:rsid w:val="00560F9E"/>
    <w:rsid w:val="005671CF"/>
    <w:rsid w:val="005C6C26"/>
    <w:rsid w:val="005D0A4F"/>
    <w:rsid w:val="0060211B"/>
    <w:rsid w:val="00616BBD"/>
    <w:rsid w:val="00624C7C"/>
    <w:rsid w:val="00631F12"/>
    <w:rsid w:val="00673AD2"/>
    <w:rsid w:val="006D0C02"/>
    <w:rsid w:val="006D5468"/>
    <w:rsid w:val="00700C86"/>
    <w:rsid w:val="00705CAD"/>
    <w:rsid w:val="00706456"/>
    <w:rsid w:val="00724DF1"/>
    <w:rsid w:val="00744284"/>
    <w:rsid w:val="00785E82"/>
    <w:rsid w:val="007938D1"/>
    <w:rsid w:val="007A4DD0"/>
    <w:rsid w:val="007A562B"/>
    <w:rsid w:val="007D0E96"/>
    <w:rsid w:val="00805B33"/>
    <w:rsid w:val="00833C78"/>
    <w:rsid w:val="0088656D"/>
    <w:rsid w:val="008B0949"/>
    <w:rsid w:val="00907EAF"/>
    <w:rsid w:val="009365AF"/>
    <w:rsid w:val="00950590"/>
    <w:rsid w:val="00957008"/>
    <w:rsid w:val="00976071"/>
    <w:rsid w:val="0099442D"/>
    <w:rsid w:val="009A1281"/>
    <w:rsid w:val="009A3A01"/>
    <w:rsid w:val="009C55C5"/>
    <w:rsid w:val="009D5759"/>
    <w:rsid w:val="00A12A7A"/>
    <w:rsid w:val="00A75539"/>
    <w:rsid w:val="00A9346C"/>
    <w:rsid w:val="00A95B8A"/>
    <w:rsid w:val="00AC40CA"/>
    <w:rsid w:val="00AC5BB5"/>
    <w:rsid w:val="00B21937"/>
    <w:rsid w:val="00B26421"/>
    <w:rsid w:val="00B5647F"/>
    <w:rsid w:val="00B622E6"/>
    <w:rsid w:val="00B66D79"/>
    <w:rsid w:val="00BC7066"/>
    <w:rsid w:val="00BF6EAB"/>
    <w:rsid w:val="00C37582"/>
    <w:rsid w:val="00C74356"/>
    <w:rsid w:val="00CC016F"/>
    <w:rsid w:val="00CD57B4"/>
    <w:rsid w:val="00CF58FA"/>
    <w:rsid w:val="00D00365"/>
    <w:rsid w:val="00DB6167"/>
    <w:rsid w:val="00DB6919"/>
    <w:rsid w:val="00DF3B13"/>
    <w:rsid w:val="00DF5A01"/>
    <w:rsid w:val="00E30B91"/>
    <w:rsid w:val="00E734E2"/>
    <w:rsid w:val="00E8137E"/>
    <w:rsid w:val="00E9124E"/>
    <w:rsid w:val="00F308B6"/>
    <w:rsid w:val="00F4059B"/>
    <w:rsid w:val="00F9286F"/>
    <w:rsid w:val="00F948EE"/>
    <w:rsid w:val="08B35707"/>
    <w:rsid w:val="12406B37"/>
    <w:rsid w:val="1BFB3A3A"/>
    <w:rsid w:val="20091AE4"/>
    <w:rsid w:val="2C04781F"/>
    <w:rsid w:val="3DA5303C"/>
    <w:rsid w:val="3FB45F5E"/>
    <w:rsid w:val="4FC07F5B"/>
    <w:rsid w:val="666966C7"/>
    <w:rsid w:val="6A0004A1"/>
    <w:rsid w:val="6EE36E92"/>
    <w:rsid w:val="70120960"/>
    <w:rsid w:val="7018671E"/>
    <w:rsid w:val="7C3D33B0"/>
    <w:rsid w:val="7E7C4F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autoRedefine/>
    <w:unhideWhenUsed/>
    <w:qFormat/>
    <w:locked/>
    <w:uiPriority w:val="39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2"/>
      <w:lang w:val="en-US" w:eastAsia="zh-CN" w:bidi="ar-SA"/>
    </w:rPr>
  </w:style>
  <w:style w:type="paragraph" w:styleId="3">
    <w:name w:val="Body Text Indent 2"/>
    <w:basedOn w:val="1"/>
    <w:link w:val="16"/>
    <w:autoRedefine/>
    <w:qFormat/>
    <w:uiPriority w:val="99"/>
    <w:pPr>
      <w:spacing w:after="120" w:line="480" w:lineRule="auto"/>
      <w:ind w:left="420" w:leftChars="200"/>
    </w:pPr>
  </w:style>
  <w:style w:type="paragraph" w:styleId="4">
    <w:name w:val="Balloon Text"/>
    <w:basedOn w:val="1"/>
    <w:link w:val="11"/>
    <w:autoRedefine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autoRedefine/>
    <w:qFormat/>
    <w:uiPriority w:val="99"/>
    <w:rPr>
      <w:rFonts w:cs="Times New Roman"/>
    </w:rPr>
  </w:style>
  <w:style w:type="character" w:customStyle="1" w:styleId="10">
    <w:name w:val="页眉 Char"/>
    <w:link w:val="6"/>
    <w:autoRedefine/>
    <w:qFormat/>
    <w:locked/>
    <w:uiPriority w:val="99"/>
    <w:rPr>
      <w:kern w:val="2"/>
      <w:sz w:val="18"/>
    </w:rPr>
  </w:style>
  <w:style w:type="character" w:customStyle="1" w:styleId="11">
    <w:name w:val="批注框文本 Char"/>
    <w:link w:val="4"/>
    <w:autoRedefine/>
    <w:qFormat/>
    <w:locked/>
    <w:uiPriority w:val="99"/>
    <w:rPr>
      <w:kern w:val="2"/>
      <w:sz w:val="18"/>
    </w:rPr>
  </w:style>
  <w:style w:type="character" w:customStyle="1" w:styleId="12">
    <w:name w:val="页脚 Char"/>
    <w:link w:val="5"/>
    <w:autoRedefine/>
    <w:qFormat/>
    <w:locked/>
    <w:uiPriority w:val="99"/>
    <w:rPr>
      <w:kern w:val="2"/>
      <w:sz w:val="18"/>
    </w:rPr>
  </w:style>
  <w:style w:type="character" w:customStyle="1" w:styleId="13">
    <w:name w:val="Header Char1"/>
    <w:basedOn w:val="8"/>
    <w:autoRedefine/>
    <w:semiHidden/>
    <w:qFormat/>
    <w:uiPriority w:val="99"/>
    <w:rPr>
      <w:sz w:val="18"/>
      <w:szCs w:val="18"/>
    </w:rPr>
  </w:style>
  <w:style w:type="character" w:customStyle="1" w:styleId="14">
    <w:name w:val="Footer Char1"/>
    <w:basedOn w:val="8"/>
    <w:autoRedefine/>
    <w:semiHidden/>
    <w:qFormat/>
    <w:uiPriority w:val="99"/>
    <w:rPr>
      <w:sz w:val="18"/>
      <w:szCs w:val="18"/>
    </w:rPr>
  </w:style>
  <w:style w:type="character" w:customStyle="1" w:styleId="15">
    <w:name w:val="Balloon Text Char1"/>
    <w:basedOn w:val="8"/>
    <w:autoRedefine/>
    <w:semiHidden/>
    <w:qFormat/>
    <w:uiPriority w:val="99"/>
    <w:rPr>
      <w:sz w:val="0"/>
      <w:szCs w:val="0"/>
    </w:rPr>
  </w:style>
  <w:style w:type="character" w:customStyle="1" w:styleId="16">
    <w:name w:val="正文文本缩进 2 Char"/>
    <w:basedOn w:val="8"/>
    <w:link w:val="3"/>
    <w:autoRedefine/>
    <w:semiHidden/>
    <w:qFormat/>
    <w:uiPriority w:val="99"/>
    <w:rPr>
      <w:szCs w:val="24"/>
    </w:rPr>
  </w:style>
  <w:style w:type="paragraph" w:customStyle="1" w:styleId="17">
    <w:name w:val="正文表格"/>
    <w:basedOn w:val="1"/>
    <w:autoRedefine/>
    <w:qFormat/>
    <w:uiPriority w:val="99"/>
    <w:pPr>
      <w:spacing w:before="60" w:after="60"/>
    </w:pPr>
    <w:rPr>
      <w:sz w:val="24"/>
    </w:rPr>
  </w:style>
  <w:style w:type="paragraph" w:customStyle="1" w:styleId="18">
    <w:name w:val="_Style 7"/>
    <w:basedOn w:val="1"/>
    <w:autoRedefine/>
    <w:qFormat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260</Words>
  <Characters>271</Characters>
  <Lines>3</Lines>
  <Paragraphs>1</Paragraphs>
  <TotalTime>10</TotalTime>
  <ScaleCrop>false</ScaleCrop>
  <LinksUpToDate>false</LinksUpToDate>
  <CharactersWithSpaces>291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2020-06-24T02:22:00Z</dcterms:created>
  <dc:creator>微软用户</dc:creator>
  <cp:lastModifiedBy>作怪的人</cp:lastModifiedBy>
  <cp:lastPrinted>2022-01-25T02:16:00Z</cp:lastPrinted>
  <dcterms:modified xsi:type="dcterms:W3CDTF">2025-09-18T07:47:48Z</dcterms:modified>
  <dc:title>现场考察纪律要求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F60AA208F1C24483B4A558BE98514E97_13</vt:lpwstr>
  </property>
  <property fmtid="{D5CDD505-2E9C-101B-9397-08002B2CF9AE}" pid="4" name="KSOTemplateDocerSaveRecord">
    <vt:lpwstr>eyJoZGlkIjoiYjEwNGUyMzYwY2RjY2YzMGE5NzgwMzcyNjBhOTI1Y2QiLCJ1c2VySWQiOiI1ODgwNzYxNTAifQ==</vt:lpwstr>
  </property>
</Properties>
</file>