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1" w:rsidRDefault="004F3B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现场踏勘确认书</w:t>
      </w:r>
    </w:p>
    <w:p w:rsidR="00112141" w:rsidRDefault="00112141">
      <w:pPr>
        <w:jc w:val="center"/>
        <w:rPr>
          <w:sz w:val="28"/>
          <w:szCs w:val="28"/>
        </w:rPr>
      </w:pPr>
    </w:p>
    <w:p w:rsidR="00112141" w:rsidRDefault="004F3B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（社会统一信用代码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）已对贵州航天控制技术有限公司持有的存货及固定资产转让（二次挂牌）</w:t>
      </w:r>
      <w:r>
        <w:rPr>
          <w:rFonts w:hint="eastAsia"/>
          <w:sz w:val="28"/>
          <w:szCs w:val="28"/>
        </w:rPr>
        <w:t>项目进行了实地踏勘。</w:t>
      </w:r>
    </w:p>
    <w:p w:rsidR="00112141" w:rsidRDefault="004F3B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我方对标的资产已进行确认，并对标的资产的范围、</w:t>
      </w:r>
      <w:r>
        <w:rPr>
          <w:rFonts w:hint="eastAsia"/>
          <w:sz w:val="28"/>
          <w:szCs w:val="28"/>
        </w:rPr>
        <w:t>数量、种类、规格、现状、现场情况等都进行过认真咨询，我方现已完全了解标的物状况、瑕疵及后期标的交易等相关信息，如我方成为最终意向受让方的，因上述原因产生纠纷导致无法继续交易的，由我方承担一切责任与风险。</w:t>
      </w:r>
      <w:bookmarkStart w:id="0" w:name="_GoBack"/>
      <w:bookmarkEnd w:id="0"/>
    </w:p>
    <w:p w:rsidR="00112141" w:rsidRDefault="00112141">
      <w:pPr>
        <w:ind w:firstLine="420"/>
        <w:rPr>
          <w:sz w:val="28"/>
          <w:szCs w:val="28"/>
        </w:rPr>
      </w:pPr>
    </w:p>
    <w:p w:rsidR="00112141" w:rsidRDefault="00112141">
      <w:pPr>
        <w:ind w:firstLine="420"/>
        <w:rPr>
          <w:sz w:val="28"/>
          <w:szCs w:val="28"/>
        </w:rPr>
      </w:pPr>
    </w:p>
    <w:p w:rsidR="00112141" w:rsidRDefault="00112141">
      <w:pPr>
        <w:rPr>
          <w:sz w:val="28"/>
          <w:szCs w:val="28"/>
        </w:rPr>
      </w:pPr>
    </w:p>
    <w:p w:rsidR="00112141" w:rsidRDefault="004F3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转让方（签字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盖章）：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意向受让方（盖章）：</w:t>
      </w:r>
    </w:p>
    <w:p w:rsidR="00112141" w:rsidRDefault="004F3B84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2141" w:rsidRDefault="00112141"/>
    <w:sectPr w:rsidR="00112141" w:rsidSect="0011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1NmI5ZjY1ZmFmZTExMDIxOTkwNDc5MDg1OTBmZmYifQ=="/>
  </w:docVars>
  <w:rsids>
    <w:rsidRoot w:val="00112141"/>
    <w:rsid w:val="00112141"/>
    <w:rsid w:val="004F3B84"/>
    <w:rsid w:val="05E61DB7"/>
    <w:rsid w:val="19AE597C"/>
    <w:rsid w:val="1AF112A0"/>
    <w:rsid w:val="1F0D2BC8"/>
    <w:rsid w:val="201E0E8B"/>
    <w:rsid w:val="2D870C97"/>
    <w:rsid w:val="310F0A0C"/>
    <w:rsid w:val="3AFF6407"/>
    <w:rsid w:val="41F42595"/>
    <w:rsid w:val="43664B49"/>
    <w:rsid w:val="4E9764FE"/>
    <w:rsid w:val="562B5F1A"/>
    <w:rsid w:val="598A6045"/>
    <w:rsid w:val="5A696FA1"/>
    <w:rsid w:val="5BC20C32"/>
    <w:rsid w:val="5F4A4CFC"/>
    <w:rsid w:val="6040719B"/>
    <w:rsid w:val="67D57ACD"/>
    <w:rsid w:val="6BCA1F8B"/>
    <w:rsid w:val="6DA96471"/>
    <w:rsid w:val="72DE4C35"/>
    <w:rsid w:val="7975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121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1121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12141"/>
    <w:rPr>
      <w:rFonts w:ascii="Cambria" w:eastAsia="Cambria" w:hAnsi="Cambria" w:cs="Cambria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耿颖</cp:lastModifiedBy>
  <cp:revision>2</cp:revision>
  <cp:lastPrinted>2022-11-02T01:57:00Z</cp:lastPrinted>
  <dcterms:created xsi:type="dcterms:W3CDTF">2022-04-24T08:07:00Z</dcterms:created>
  <dcterms:modified xsi:type="dcterms:W3CDTF">2025-05-21T05:26:00Z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EC4BF74356BD4972A1CB4FC0FF3BB36C_13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