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7F1BF3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从江县农商互联科技有限公司</w:t>
      </w:r>
      <w:bookmarkStart w:id="0" w:name="OLE_LINK1"/>
      <w:r>
        <w:rPr>
          <w:rFonts w:hint="eastAsia" w:ascii="黑体" w:hAnsi="黑体" w:eastAsia="黑体" w:cs="宋体"/>
          <w:kern w:val="0"/>
          <w:sz w:val="30"/>
          <w:szCs w:val="30"/>
        </w:rPr>
        <w:t>电子、电器设备及家具</w:t>
      </w:r>
      <w:bookmarkEnd w:id="0"/>
      <w:r>
        <w:rPr>
          <w:rFonts w:hint="eastAsia" w:ascii="黑体" w:hAnsi="黑体" w:eastAsia="黑体" w:cs="宋体"/>
          <w:kern w:val="0"/>
          <w:sz w:val="30"/>
          <w:szCs w:val="30"/>
        </w:rPr>
        <w:t>处置</w:t>
      </w:r>
    </w:p>
    <w:p w14:paraId="41F9A4E4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从江县农商互联科技有限公司电子、电器设备及家具处置</w:t>
            </w:r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贵州省黔东南苗族侗族自治州从江县</w:t>
            </w:r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从江县农商互联科技有限公司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，对从江县农商互联科技有限公司电子、电器设备及家具处置进行了实地踏勘。本公司对转让方转让的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电子、电器设备及家具处置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电子、电器设备及家具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BAA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 w14:paraId="6C58CF74"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 w14:paraId="333762D9"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7E5ED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FC34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D63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AE6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 w14:paraId="035497C1">
            <w:pPr>
              <w:pStyle w:val="2"/>
              <w:rPr>
                <w:rFonts w:hint="eastAsia"/>
              </w:rPr>
            </w:pPr>
          </w:p>
          <w:p w14:paraId="7D274E9F">
            <w:pPr>
              <w:rPr>
                <w:rFonts w:hint="eastAsia"/>
              </w:rPr>
            </w:pPr>
          </w:p>
        </w:tc>
      </w:tr>
      <w:tr w14:paraId="228BB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A59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482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67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bookmarkStart w:id="1" w:name="_GoBack"/>
            <w:bookmarkEnd w:id="1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12406B37"/>
    <w:rsid w:val="1BFB3A3A"/>
    <w:rsid w:val="20091AE4"/>
    <w:rsid w:val="2260245B"/>
    <w:rsid w:val="2C04781F"/>
    <w:rsid w:val="2DAC7E70"/>
    <w:rsid w:val="3DA5303C"/>
    <w:rsid w:val="3FB45F5E"/>
    <w:rsid w:val="42621A39"/>
    <w:rsid w:val="45191601"/>
    <w:rsid w:val="666966C7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301</Words>
  <Characters>307</Characters>
  <Lines>3</Lines>
  <Paragraphs>1</Paragraphs>
  <TotalTime>4</TotalTime>
  <ScaleCrop>false</ScaleCrop>
  <LinksUpToDate>false</LinksUpToDate>
  <CharactersWithSpaces>327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2025-02-17T03:16:47Z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CE0C43158A3F4CA0A1E69BF853AF7882_13</vt:lpwstr>
  </property>
  <property fmtid="{D5CDD505-2E9C-101B-9397-08002B2CF9AE}" pid="4" name="KSOTemplateDocerSaveRecord">
    <vt:lpwstr>eyJoZGlkIjoiYjEwNGUyMzYwY2RjY2YzMGE5NzgwMzcyNjBhOTI1Y2QiLCJ1c2VySWQiOiI1ODgwNzYxNTAifQ==</vt:lpwstr>
  </property>
</Properties>
</file>