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6A9DB">
      <w:pPr>
        <w:jc w:val="center"/>
        <w:rPr>
          <w:rFonts w:hint="eastAsia"/>
          <w:sz w:val="28"/>
          <w:szCs w:val="28"/>
          <w:lang w:val="en-US" w:eastAsia="zh-CN"/>
        </w:rPr>
      </w:pPr>
      <w:r>
        <w:rPr>
          <w:rFonts w:hint="eastAsia"/>
          <w:sz w:val="28"/>
          <w:szCs w:val="28"/>
          <w:lang w:val="en-US" w:eastAsia="zh-CN"/>
        </w:rPr>
        <w:t>现场踏勘确认书</w:t>
      </w:r>
    </w:p>
    <w:p w14:paraId="74C841B3">
      <w:pPr>
        <w:jc w:val="center"/>
        <w:rPr>
          <w:rFonts w:hint="eastAsia"/>
          <w:sz w:val="28"/>
          <w:szCs w:val="28"/>
          <w:lang w:val="en-US" w:eastAsia="zh-CN"/>
        </w:rPr>
      </w:pPr>
    </w:p>
    <w:p w14:paraId="29618592">
      <w:pPr>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我方：</w:t>
      </w:r>
      <w:r>
        <w:rPr>
          <w:rFonts w:hint="eastAsia" w:ascii="宋体" w:hAnsi="宋体" w:eastAsia="宋体" w:cs="宋体"/>
          <w:sz w:val="28"/>
          <w:szCs w:val="28"/>
          <w:u w:val="single"/>
          <w:lang w:val="en-US" w:eastAsia="zh-CN"/>
        </w:rPr>
        <w:t xml:space="preserve">    </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sz w:val="28"/>
          <w:szCs w:val="28"/>
          <w:lang w:val="en-US" w:eastAsia="zh-CN"/>
        </w:rPr>
        <w:t>（</w:t>
      </w:r>
      <w:r>
        <w:rPr>
          <w:rFonts w:hint="eastAsia" w:ascii="宋体" w:hAnsi="宋体" w:eastAsia="宋体" w:cs="宋体"/>
          <w:b w:val="0"/>
          <w:bCs w:val="0"/>
          <w:color w:val="auto"/>
          <w:sz w:val="28"/>
          <w:szCs w:val="28"/>
          <w:lang w:val="en-US" w:eastAsia="zh-CN"/>
        </w:rPr>
        <w:t>统一社会信用代码/身份证号码</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sz w:val="28"/>
          <w:szCs w:val="28"/>
          <w:lang w:val="en-US" w:eastAsia="zh-CN"/>
        </w:rPr>
        <w:t>）已对贵州景曜白泥城乡融合开发有限公司开阳县顶方村小白泥陆基循环水高效生态渔业养殖项目经营权公开招商项目</w:t>
      </w:r>
      <w:bookmarkStart w:id="0" w:name="_GoBack"/>
      <w:bookmarkEnd w:id="0"/>
      <w:r>
        <w:rPr>
          <w:rFonts w:hint="eastAsia" w:ascii="宋体" w:hAnsi="宋体" w:eastAsia="宋体" w:cs="宋体"/>
          <w:sz w:val="28"/>
          <w:szCs w:val="28"/>
          <w:highlight w:val="none"/>
          <w:u w:val="none"/>
          <w:lang w:val="en-US" w:eastAsia="zh-CN"/>
        </w:rPr>
        <w:t>进行了实地踏勘</w:t>
      </w:r>
      <w:r>
        <w:rPr>
          <w:rFonts w:hint="eastAsia" w:ascii="宋体" w:hAnsi="宋体" w:eastAsia="宋体" w:cs="宋体"/>
          <w:sz w:val="28"/>
          <w:szCs w:val="28"/>
          <w:highlight w:val="none"/>
          <w:lang w:val="en-US" w:eastAsia="zh-CN"/>
        </w:rPr>
        <w:t>。</w:t>
      </w:r>
    </w:p>
    <w:p w14:paraId="630A9F40">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我方对招租资产现场情况及场地瑕疵都进行过认真、咨询。我方现已完全了解标的物状况及结构安全等相关信息，并愿意承担一切责任与风险。</w:t>
      </w:r>
    </w:p>
    <w:p w14:paraId="1D2FBF42">
      <w:pPr>
        <w:ind w:firstLine="420"/>
        <w:jc w:val="both"/>
        <w:rPr>
          <w:rFonts w:hint="eastAsia"/>
          <w:sz w:val="28"/>
          <w:szCs w:val="28"/>
          <w:lang w:val="en-US" w:eastAsia="zh-CN"/>
        </w:rPr>
      </w:pPr>
    </w:p>
    <w:p w14:paraId="32B53F02">
      <w:pPr>
        <w:ind w:firstLine="420"/>
        <w:jc w:val="both"/>
        <w:rPr>
          <w:rFonts w:hint="eastAsia"/>
          <w:sz w:val="28"/>
          <w:szCs w:val="28"/>
          <w:lang w:val="en-US" w:eastAsia="zh-CN"/>
        </w:rPr>
      </w:pPr>
    </w:p>
    <w:p w14:paraId="6D0ACDD6">
      <w:pPr>
        <w:jc w:val="both"/>
        <w:rPr>
          <w:rFonts w:hint="eastAsia"/>
          <w:sz w:val="28"/>
          <w:szCs w:val="28"/>
          <w:lang w:val="en-US" w:eastAsia="zh-CN"/>
        </w:rPr>
      </w:pPr>
    </w:p>
    <w:p w14:paraId="00B46C3F">
      <w:pPr>
        <w:jc w:val="both"/>
        <w:rPr>
          <w:rFonts w:hint="eastAsia"/>
          <w:sz w:val="28"/>
          <w:szCs w:val="28"/>
          <w:lang w:val="en-US" w:eastAsia="zh-CN"/>
        </w:rPr>
      </w:pPr>
      <w:r>
        <w:rPr>
          <w:rFonts w:hint="eastAsia"/>
          <w:sz w:val="28"/>
          <w:szCs w:val="28"/>
          <w:lang w:val="en-US" w:eastAsia="zh-CN"/>
        </w:rPr>
        <w:t>招商方（签字或盖章）：                  意向合作方（盖章）：</w:t>
      </w:r>
    </w:p>
    <w:p w14:paraId="356B132C">
      <w:r>
        <w:rPr>
          <w:rFonts w:hint="eastAsia"/>
          <w:sz w:val="28"/>
          <w:szCs w:val="28"/>
          <w:lang w:val="en-US" w:eastAsia="zh-CN"/>
        </w:rPr>
        <w:t>年   月   日                     年   月   日</w:t>
      </w:r>
    </w:p>
    <w:p w14:paraId="71353A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63FBB"/>
    <w:rsid w:val="1C14604C"/>
    <w:rsid w:val="22332BDA"/>
    <w:rsid w:val="26DC3B41"/>
    <w:rsid w:val="40CA4DBD"/>
    <w:rsid w:val="45991206"/>
    <w:rsid w:val="465E580F"/>
    <w:rsid w:val="4A4D0811"/>
    <w:rsid w:val="4EE72FE2"/>
    <w:rsid w:val="5A9B2C17"/>
    <w:rsid w:val="5EF63FBB"/>
    <w:rsid w:val="72633674"/>
    <w:rsid w:val="769D4A3B"/>
    <w:rsid w:val="7BC71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160</Words>
  <Characters>164</Characters>
  <Lines>0</Lines>
  <Paragraphs>0</Paragraphs>
  <TotalTime>3</TotalTime>
  <ScaleCrop>false</ScaleCrop>
  <LinksUpToDate>false</LinksUpToDate>
  <CharactersWithSpaces>254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2026-03-12T03:16:00Z</dcterms:created>
  <dc:creator>勿语</dc:creator>
  <cp:lastModifiedBy>啊各(注意语气)</cp:lastModifiedBy>
  <dcterms:modified xsi:type="dcterms:W3CDTF">2026-06-11T02:21:44Z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E2B1540C12ED499FBE3746A1EA56D259_11</vt:lpwstr>
  </property>
  <property fmtid="{D5CDD505-2E9C-101B-9397-08002B2CF9AE}" pid="4" name="KSOTemplateDocerSaveRecord">
    <vt:lpwstr>eyJoZGlkIjoiNWY1ODhkOTA1ZjMyMTA4ZTY2YmY2ZThjYzE1MTdkNGQiLCJ1c2VySWQiOiIzMTEzMDYzMTQifQ==</vt:lpwstr>
  </property>
</Properties>
</file>