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F84C6">
      <w:pPr>
        <w:pStyle w:val="2"/>
        <w:jc w:val="center"/>
        <w:rPr>
          <w:rFonts w:ascii="方正大标宋_GBK" w:hAnsi="方正大标宋_GBK" w:eastAsia="方正大标宋_GBK" w:cs="方正大标宋_GBK"/>
          <w:szCs w:val="44"/>
        </w:rPr>
      </w:pPr>
      <w:r>
        <w:rPr>
          <w:rFonts w:hint="eastAsia" w:ascii="方正大标宋_GBK" w:hAnsi="方正大标宋_GBK" w:eastAsia="方正大标宋_GBK" w:cs="方正大标宋_GBK"/>
          <w:szCs w:val="44"/>
        </w:rPr>
        <w:t>承 诺 函</w:t>
      </w:r>
    </w:p>
    <w:p w14:paraId="04D47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依照公开、公平、公正、诚实信用的原则，做出如下承诺：</w:t>
      </w:r>
    </w:p>
    <w:p w14:paraId="06F0F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一、参与本次招租受让是我方真实意愿表示，所提交材料及申请中内容不存在虚假记载、误导性陈述或重大遗漏，我方对其真实性、完整性、合法性、有效性承担相应的法律责任。</w:t>
      </w:r>
    </w:p>
    <w:p w14:paraId="51131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32"/>
          <w:szCs w:val="32"/>
          <w:lang w:eastAsia="zh-CN"/>
        </w:rPr>
        <w:t>二</w:t>
      </w:r>
      <w:r>
        <w:rPr>
          <w:rFonts w:hint="eastAsia"/>
          <w:sz w:val="32"/>
          <w:szCs w:val="32"/>
        </w:rPr>
        <w:t>、我方</w:t>
      </w:r>
      <w:r>
        <w:rPr>
          <w:rFonts w:hint="eastAsia"/>
          <w:sz w:val="32"/>
          <w:szCs w:val="32"/>
          <w:lang w:eastAsia="zh-CN"/>
        </w:rPr>
        <w:t>在成为最终承租方时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lang w:eastAsia="zh-CN"/>
        </w:rPr>
        <w:t>在接到招租方通知后，五个工作日内与招租方签订《租赁合同》</w:t>
      </w:r>
      <w:r>
        <w:rPr>
          <w:rFonts w:hint="eastAsia"/>
          <w:color w:val="auto"/>
          <w:sz w:val="32"/>
          <w:szCs w:val="32"/>
          <w:lang w:eastAsia="zh-CN"/>
        </w:rPr>
        <w:t>，若逾期未按照约定时间签订</w:t>
      </w:r>
      <w:r>
        <w:rPr>
          <w:rFonts w:hint="eastAsia"/>
          <w:sz w:val="32"/>
          <w:szCs w:val="32"/>
          <w:lang w:eastAsia="zh-CN"/>
        </w:rPr>
        <w:t>《租赁合同》</w:t>
      </w:r>
      <w:r>
        <w:rPr>
          <w:rFonts w:hint="eastAsia"/>
          <w:sz w:val="32"/>
          <w:szCs w:val="32"/>
          <w:lang w:val="en-US" w:eastAsia="zh-CN"/>
        </w:rPr>
        <w:t>，</w:t>
      </w:r>
      <w:r>
        <w:rPr>
          <w:rFonts w:hint="eastAsia"/>
          <w:color w:val="auto"/>
          <w:sz w:val="32"/>
          <w:szCs w:val="32"/>
          <w:lang w:val="en-US" w:eastAsia="zh-CN"/>
        </w:rPr>
        <w:t>我方同意</w:t>
      </w:r>
      <w:r>
        <w:rPr>
          <w:rFonts w:hint="eastAsia"/>
          <w:color w:val="auto"/>
          <w:sz w:val="32"/>
          <w:szCs w:val="32"/>
          <w:u w:val="none"/>
          <w:lang w:val="en-US" w:eastAsia="zh-CN"/>
        </w:rPr>
        <w:t>贵州阳光产权交易所有限公司</w:t>
      </w:r>
      <w:r>
        <w:rPr>
          <w:rFonts w:hint="eastAsia"/>
          <w:color w:val="auto"/>
          <w:sz w:val="32"/>
          <w:szCs w:val="32"/>
          <w:lang w:val="en-US" w:eastAsia="zh-CN"/>
        </w:rPr>
        <w:t>暂扣</w:t>
      </w:r>
      <w:r>
        <w:rPr>
          <w:rFonts w:hint="eastAsia"/>
          <w:color w:val="auto"/>
          <w:sz w:val="32"/>
          <w:szCs w:val="32"/>
          <w:lang w:eastAsia="zh-CN"/>
        </w:rPr>
        <w:t>报名时</w:t>
      </w:r>
      <w:r>
        <w:rPr>
          <w:rFonts w:hint="eastAsia"/>
          <w:color w:val="auto"/>
          <w:sz w:val="32"/>
          <w:szCs w:val="32"/>
          <w:u w:val="none"/>
          <w:lang w:val="en-US" w:eastAsia="zh-CN"/>
        </w:rPr>
        <w:t>缴纳</w:t>
      </w:r>
      <w:r>
        <w:rPr>
          <w:rFonts w:hint="eastAsia"/>
          <w:color w:val="auto"/>
          <w:sz w:val="32"/>
          <w:szCs w:val="32"/>
          <w:lang w:eastAsia="zh-CN"/>
        </w:rPr>
        <w:t>的交易保证金，</w:t>
      </w:r>
      <w:r>
        <w:rPr>
          <w:rFonts w:hint="eastAsia"/>
          <w:color w:val="auto"/>
          <w:sz w:val="32"/>
          <w:szCs w:val="32"/>
          <w:lang w:val="en-US" w:eastAsia="zh-CN"/>
        </w:rPr>
        <w:t>且在</w:t>
      </w:r>
      <w:r>
        <w:rPr>
          <w:rFonts w:hint="eastAsia"/>
          <w:color w:val="auto"/>
          <w:sz w:val="32"/>
          <w:szCs w:val="32"/>
          <w:lang w:val="en-US" w:eastAsia="zh-CN"/>
        </w:rPr>
        <w:t>我方自愿来函</w:t>
      </w:r>
      <w:r>
        <w:rPr>
          <w:rFonts w:hint="eastAsia"/>
          <w:color w:val="auto"/>
          <w:sz w:val="32"/>
          <w:szCs w:val="32"/>
          <w:lang w:eastAsia="zh-CN"/>
        </w:rPr>
        <w:t>扣除交易服务费后</w:t>
      </w:r>
      <w:r>
        <w:rPr>
          <w:rFonts w:hint="eastAsia"/>
          <w:color w:val="auto"/>
          <w:sz w:val="32"/>
          <w:szCs w:val="32"/>
          <w:lang w:val="en-US" w:eastAsia="zh-CN"/>
        </w:rPr>
        <w:t>将</w:t>
      </w:r>
      <w:r>
        <w:rPr>
          <w:rFonts w:hint="eastAsia"/>
          <w:color w:val="auto"/>
          <w:sz w:val="32"/>
          <w:szCs w:val="32"/>
          <w:lang w:eastAsia="zh-CN"/>
        </w:rPr>
        <w:t>剩余</w:t>
      </w:r>
      <w:bookmarkStart w:id="0" w:name="_GoBack"/>
      <w:bookmarkEnd w:id="0"/>
      <w:r>
        <w:rPr>
          <w:rFonts w:hint="eastAsia"/>
          <w:color w:val="auto"/>
          <w:sz w:val="32"/>
          <w:szCs w:val="32"/>
          <w:lang w:val="en-US" w:eastAsia="zh-CN"/>
        </w:rPr>
        <w:t>部分</w:t>
      </w:r>
      <w:r>
        <w:rPr>
          <w:rFonts w:hint="eastAsia"/>
          <w:color w:val="auto"/>
          <w:sz w:val="32"/>
          <w:szCs w:val="32"/>
          <w:lang w:eastAsia="zh-CN"/>
        </w:rPr>
        <w:t>款项作为违约金汇至招租方指定账户</w:t>
      </w:r>
      <w:r>
        <w:rPr>
          <w:rFonts w:hint="eastAsia"/>
          <w:color w:val="auto"/>
          <w:sz w:val="32"/>
          <w:szCs w:val="32"/>
          <w:lang w:eastAsia="zh-CN"/>
        </w:rPr>
        <w:t>（注：指定银行账户</w:t>
      </w:r>
      <w:r>
        <w:rPr>
          <w:rFonts w:hint="eastAsia"/>
          <w:color w:val="auto"/>
          <w:sz w:val="32"/>
          <w:szCs w:val="32"/>
        </w:rPr>
        <w:t>名：</w:t>
      </w:r>
      <w:r>
        <w:rPr>
          <w:rFonts w:hint="eastAsia"/>
          <w:color w:val="auto"/>
          <w:sz w:val="32"/>
          <w:szCs w:val="32"/>
          <w:u w:val="single"/>
        </w:rPr>
        <w:t>遵义市体育文化投资开发有限公司</w:t>
      </w:r>
      <w:r>
        <w:rPr>
          <w:rFonts w:hint="eastAsia"/>
          <w:color w:val="auto"/>
          <w:sz w:val="32"/>
          <w:szCs w:val="32"/>
          <w:lang w:eastAsia="zh-CN"/>
        </w:rPr>
        <w:t>；</w:t>
      </w:r>
      <w:r>
        <w:rPr>
          <w:rFonts w:hint="eastAsia"/>
          <w:color w:val="auto"/>
          <w:sz w:val="32"/>
          <w:szCs w:val="32"/>
        </w:rPr>
        <w:t>开户行：</w:t>
      </w:r>
      <w:r>
        <w:rPr>
          <w:rFonts w:hint="eastAsia"/>
          <w:color w:val="auto"/>
          <w:sz w:val="32"/>
          <w:szCs w:val="32"/>
          <w:u w:val="single"/>
        </w:rPr>
        <w:t>贵州银行遵义分行营业部</w:t>
      </w:r>
      <w:r>
        <w:rPr>
          <w:rFonts w:hint="eastAsia"/>
          <w:color w:val="auto"/>
          <w:sz w:val="32"/>
          <w:szCs w:val="32"/>
          <w:lang w:eastAsia="zh-CN"/>
        </w:rPr>
        <w:t>；</w:t>
      </w:r>
      <w:r>
        <w:rPr>
          <w:rFonts w:hint="eastAsia"/>
          <w:color w:val="auto"/>
          <w:sz w:val="32"/>
          <w:szCs w:val="32"/>
        </w:rPr>
        <w:t>账号：</w:t>
      </w:r>
      <w:r>
        <w:rPr>
          <w:rFonts w:hint="eastAsia"/>
          <w:color w:val="auto"/>
          <w:sz w:val="32"/>
          <w:szCs w:val="32"/>
          <w:u w:val="single"/>
        </w:rPr>
        <w:t>0202001300004560</w:t>
      </w:r>
      <w:r>
        <w:rPr>
          <w:rFonts w:hint="eastAsia"/>
          <w:color w:val="auto"/>
          <w:sz w:val="32"/>
          <w:szCs w:val="32"/>
          <w:lang w:eastAsia="zh-CN"/>
        </w:rPr>
        <w:t>）。若按照规定时间签订</w:t>
      </w:r>
      <w:r>
        <w:rPr>
          <w:rFonts w:hint="eastAsia"/>
          <w:sz w:val="32"/>
          <w:szCs w:val="32"/>
          <w:lang w:eastAsia="zh-CN"/>
        </w:rPr>
        <w:t>《租赁合同》后，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报名时</w:t>
      </w:r>
      <w:r>
        <w:rPr>
          <w:rFonts w:hint="eastAsia"/>
          <w:sz w:val="32"/>
          <w:szCs w:val="32"/>
          <w:u w:val="none"/>
          <w:lang w:val="en-US" w:eastAsia="zh-CN"/>
        </w:rPr>
        <w:t>向贵州阳光产权交易所有限公司缴纳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的交易保证金，扣除交易服务费后剩余款项原路退还至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方指定账户。</w:t>
      </w:r>
    </w:p>
    <w:p w14:paraId="1AA6C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eastAsia="zh-CN"/>
        </w:rPr>
        <w:t>三、</w:t>
      </w:r>
      <w:r>
        <w:rPr>
          <w:rFonts w:hint="eastAsia"/>
          <w:color w:val="auto"/>
          <w:sz w:val="32"/>
          <w:szCs w:val="32"/>
        </w:rPr>
        <w:t>我方承诺在交易过程中，遵守法律法规的相关规定，按照有关程序及要求履行我方义务。</w:t>
      </w:r>
    </w:p>
    <w:p w14:paraId="51D3B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我方保证遵守以上承诺，如违反上述承诺或恶意竞租，扰乱招租等违规行为，给交易活动相关方造成损失的，我方愿意承担法律责任及经济赔偿责任，交纳的履约保证金作为向招租方支付的违约金不予退还。</w:t>
      </w:r>
    </w:p>
    <w:p w14:paraId="2B1A0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eastAsia="zh-CN"/>
        </w:rPr>
        <w:t>特此承诺！</w:t>
      </w:r>
    </w:p>
    <w:p w14:paraId="69A90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                   承诺人（签字/盖章）：</w:t>
      </w:r>
    </w:p>
    <w:p w14:paraId="27A03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                 </w:t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/>
          <w:color w:val="auto"/>
          <w:sz w:val="32"/>
          <w:szCs w:val="32"/>
        </w:rPr>
        <w:t>日</w:t>
      </w:r>
    </w:p>
    <w:p w14:paraId="589E8510">
      <w:pPr>
        <w:rPr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D8289C9-B2C5-4FD0-9C2C-ADBF659A44E1}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2" w:fontKey="{E0F68415-37AF-4C08-B700-649F4E09C89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zMTcxYWQxZGFhMzg4ZDczODlmOGJiOGUzMzIyYzEifQ=="/>
  </w:docVars>
  <w:rsids>
    <w:rsidRoot w:val="1CAE2619"/>
    <w:rsid w:val="002D719A"/>
    <w:rsid w:val="004A624D"/>
    <w:rsid w:val="005715B5"/>
    <w:rsid w:val="005B7EBD"/>
    <w:rsid w:val="00651282"/>
    <w:rsid w:val="007062FD"/>
    <w:rsid w:val="007A2331"/>
    <w:rsid w:val="00A6569B"/>
    <w:rsid w:val="00AD4DAC"/>
    <w:rsid w:val="00BB3C24"/>
    <w:rsid w:val="00C4256E"/>
    <w:rsid w:val="00D756F2"/>
    <w:rsid w:val="00E07849"/>
    <w:rsid w:val="00E61A46"/>
    <w:rsid w:val="0D5752D3"/>
    <w:rsid w:val="0F070AF3"/>
    <w:rsid w:val="14860A3B"/>
    <w:rsid w:val="14CA51E2"/>
    <w:rsid w:val="16331C36"/>
    <w:rsid w:val="170D153B"/>
    <w:rsid w:val="1C89303D"/>
    <w:rsid w:val="1CAE2619"/>
    <w:rsid w:val="1E4F5E6D"/>
    <w:rsid w:val="1F7E3B97"/>
    <w:rsid w:val="28C70D10"/>
    <w:rsid w:val="2E4564F4"/>
    <w:rsid w:val="30B55C11"/>
    <w:rsid w:val="38016B7B"/>
    <w:rsid w:val="3B3C7E67"/>
    <w:rsid w:val="3C935202"/>
    <w:rsid w:val="3E917DFA"/>
    <w:rsid w:val="3EC314F9"/>
    <w:rsid w:val="3F2521B4"/>
    <w:rsid w:val="403C5A07"/>
    <w:rsid w:val="415F74F0"/>
    <w:rsid w:val="42957651"/>
    <w:rsid w:val="49D46CB0"/>
    <w:rsid w:val="4B317CB7"/>
    <w:rsid w:val="51160A18"/>
    <w:rsid w:val="517F5E9F"/>
    <w:rsid w:val="51DA0BDC"/>
    <w:rsid w:val="522E2512"/>
    <w:rsid w:val="546D5D37"/>
    <w:rsid w:val="56372D41"/>
    <w:rsid w:val="570A1F63"/>
    <w:rsid w:val="57247251"/>
    <w:rsid w:val="58CD7A0B"/>
    <w:rsid w:val="605B3830"/>
    <w:rsid w:val="63D748F7"/>
    <w:rsid w:val="69A91297"/>
    <w:rsid w:val="6A537C4E"/>
    <w:rsid w:val="6CF02BA1"/>
    <w:rsid w:val="6D371181"/>
    <w:rsid w:val="6DA6238E"/>
    <w:rsid w:val="6F6D552B"/>
    <w:rsid w:val="735707AE"/>
    <w:rsid w:val="742220BA"/>
    <w:rsid w:val="77876861"/>
    <w:rsid w:val="78F033C2"/>
    <w:rsid w:val="7B607AF4"/>
    <w:rsid w:val="7CE2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8EAEC-CC65-451E-AB94-AE6AB8A447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517</Words>
  <Characters>532</Characters>
  <Lines>4</Lines>
  <Paragraphs>1</Paragraphs>
  <TotalTime>9</TotalTime>
  <ScaleCrop>false</ScaleCrop>
  <LinksUpToDate>false</LinksUpToDate>
  <CharactersWithSpaces>584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2022-12-02T08:40:00Z</dcterms:created>
  <dc:creator>Administrator</dc:creator>
  <cp:lastModifiedBy>珊珊</cp:lastModifiedBy>
  <dcterms:modified xsi:type="dcterms:W3CDTF">2025-06-24T03:09:10Z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386ED30DA34B462FABFF7A349E5C5DCA_13</vt:lpwstr>
  </property>
  <property fmtid="{D5CDD505-2E9C-101B-9397-08002B2CF9AE}" pid="4" name="KSOTemplateDocerSaveRecord">
    <vt:lpwstr>eyJoZGlkIjoiYWNmNjQ5N2QxYjZlODM2ZmY5OTA1ZDk1MmFlNmJjMWQiLCJ1c2VySWQiOiIzMDc1NTI1MzEifQ==</vt:lpwstr>
  </property>
</Properties>
</file>