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）已对遵义路89号1层七号门面（第11、12跨间）进行了实地踏勘，以下是踏勘记录。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洽谈时间：    年    月    日</w:t>
            </w:r>
          </w:p>
        </w:tc>
      </w:tr>
      <w:tr w14:paraId="728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1FA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F2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我方对招租方招租的标的资产现场情况都进行过认真咨询，完全了解标的物现状，对包括但不限于标的物产权情况、结构安全、房屋资产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4B3C64"/>
    <w:rsid w:val="05E61DB7"/>
    <w:rsid w:val="060D54C3"/>
    <w:rsid w:val="0BF84E2F"/>
    <w:rsid w:val="16AC113F"/>
    <w:rsid w:val="19AE597C"/>
    <w:rsid w:val="1AF112A0"/>
    <w:rsid w:val="1F0D2BC8"/>
    <w:rsid w:val="201E0E8B"/>
    <w:rsid w:val="2D870C97"/>
    <w:rsid w:val="30C3218E"/>
    <w:rsid w:val="310F0A0C"/>
    <w:rsid w:val="3C5D787E"/>
    <w:rsid w:val="41F42595"/>
    <w:rsid w:val="43664B49"/>
    <w:rsid w:val="46271740"/>
    <w:rsid w:val="4E9764FE"/>
    <w:rsid w:val="4FC92EA8"/>
    <w:rsid w:val="5A696FA1"/>
    <w:rsid w:val="5BC20C32"/>
    <w:rsid w:val="5C7340BD"/>
    <w:rsid w:val="5F622FF8"/>
    <w:rsid w:val="617C3A5E"/>
    <w:rsid w:val="61B450F0"/>
    <w:rsid w:val="6A8614E1"/>
    <w:rsid w:val="6BCA1F8B"/>
    <w:rsid w:val="6D850A2A"/>
    <w:rsid w:val="6DA96471"/>
    <w:rsid w:val="707B1384"/>
    <w:rsid w:val="72DE4C35"/>
    <w:rsid w:val="7975346B"/>
    <w:rsid w:val="797A508F"/>
    <w:rsid w:val="7BB72F86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75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陈卓</cp:lastModifiedBy>
  <cp:lastPrinted>2022-11-02T01:57:00Z</cp:lastPrinted>
  <dcterms:modified xsi:type="dcterms:W3CDTF">2025-12-18T08:05:07Z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ABE81C347E1441BDA4DC89D3AA81F11C_13</vt:lpwstr>
  </property>
  <property fmtid="{D5CDD505-2E9C-101B-9397-08002B2CF9AE}" pid="4" name="KSOTemplateDocerSaveRecord">
    <vt:lpwstr>eyJoZGlkIjoiMjM2N2U1ZDU0YTg4OTU1MmIwNTFlNDBiOWU2MGMxMTAiLCJ1c2VySWQiOiIxMDc2NzA2MDUwIn0=</vt:lpwstr>
  </property>
</Properties>
</file>