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82241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4BC2FA97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79707CB7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）已对遵义路89号1层四号门面（8跨间）进行了实地踏勘，以下是踏勘记录。</w:t>
      </w:r>
    </w:p>
    <w:tbl>
      <w:tblPr>
        <w:tblStyle w:val="2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209C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实地踏勘记录表</w:t>
            </w:r>
          </w:p>
        </w:tc>
      </w:tr>
      <w:tr w14:paraId="4899A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21F8">
            <w:pPr>
              <w:keepNext w:val="0"/>
              <w:keepLines w:val="0"/>
              <w:widowControl/>
              <w:suppressLineNumbers w:val="0"/>
              <w:ind w:firstLine="2400" w:firstLineChars="1000"/>
              <w:jc w:val="left"/>
              <w:textAlignment w:val="center"/>
              <w:rPr>
                <w:rFonts w:ascii="Cambria" w:hAnsi="Cambria" w:eastAsia="Cambria" w:cs="Cambr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                  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洽谈时间：    年    月    日</w:t>
            </w:r>
          </w:p>
        </w:tc>
      </w:tr>
      <w:tr w14:paraId="72897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1FAB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2F2A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C19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10B7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435553E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我方对招租方招租的标的资产现场情况都进行过认真咨询，完全了解标的物现状，对包括但不限于标的物产权情况、结构安全、房屋资产</w:t>
      </w:r>
      <w:r>
        <w:rPr>
          <w:rFonts w:hint="eastAsia"/>
          <w:color w:val="auto"/>
          <w:sz w:val="28"/>
          <w:szCs w:val="28"/>
          <w:lang w:val="en-US" w:eastAsia="zh-CN"/>
        </w:rPr>
        <w:t>移交事宜等</w:t>
      </w:r>
      <w:r>
        <w:rPr>
          <w:rFonts w:hint="eastAsia"/>
          <w:sz w:val="28"/>
          <w:szCs w:val="28"/>
          <w:lang w:val="en-US" w:eastAsia="zh-CN"/>
        </w:rPr>
        <w:t>相关信息充分知晓，并愿意承担一切责任与风险。</w:t>
      </w:r>
    </w:p>
    <w:p w14:paraId="55F86E80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</w:p>
    <w:p w14:paraId="403468C2">
      <w:pPr>
        <w:ind w:firstLine="2800" w:firstLineChars="10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现场物业负责人签字及盖章：</w:t>
      </w:r>
    </w:p>
    <w:p w14:paraId="682116B0">
      <w:pPr>
        <w:ind w:firstLine="2800" w:firstLineChars="10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踏勘人员签字（意向承租方盖章）：</w:t>
      </w:r>
    </w:p>
    <w:p w14:paraId="571E55C7">
      <w:pPr>
        <w:ind w:firstLine="42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24B3C64"/>
    <w:rsid w:val="04945913"/>
    <w:rsid w:val="05E61DB7"/>
    <w:rsid w:val="060D54C3"/>
    <w:rsid w:val="0BF84E2F"/>
    <w:rsid w:val="0F527CEC"/>
    <w:rsid w:val="16AC113F"/>
    <w:rsid w:val="19AE597C"/>
    <w:rsid w:val="1AF112A0"/>
    <w:rsid w:val="1F0D2BC8"/>
    <w:rsid w:val="201E0E8B"/>
    <w:rsid w:val="2D870C97"/>
    <w:rsid w:val="30C3218E"/>
    <w:rsid w:val="310F0A0C"/>
    <w:rsid w:val="3C5D787E"/>
    <w:rsid w:val="41F42595"/>
    <w:rsid w:val="43664B49"/>
    <w:rsid w:val="46271740"/>
    <w:rsid w:val="4E9764FE"/>
    <w:rsid w:val="4FC92EA8"/>
    <w:rsid w:val="5A696FA1"/>
    <w:rsid w:val="5BC20C32"/>
    <w:rsid w:val="5C7340BD"/>
    <w:rsid w:val="5F622FF8"/>
    <w:rsid w:val="617C3A5E"/>
    <w:rsid w:val="6A8614E1"/>
    <w:rsid w:val="6BCA1F8B"/>
    <w:rsid w:val="6D850A2A"/>
    <w:rsid w:val="6DA96471"/>
    <w:rsid w:val="707B1384"/>
    <w:rsid w:val="72DE4C35"/>
    <w:rsid w:val="7975346B"/>
    <w:rsid w:val="797A508F"/>
    <w:rsid w:val="7BB72F86"/>
    <w:rsid w:val="7E33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215</Characters>
  <Lines>0</Lines>
  <Paragraphs>0</Paragraphs>
  <TotalTime>75</TotalTime>
  <ScaleCrop>false</ScaleCrop>
  <LinksUpToDate>false</LinksUpToDate>
  <CharactersWithSpaces>333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陈卓</cp:lastModifiedBy>
  <cp:lastPrinted>2022-11-02T01:57:00Z</cp:lastPrinted>
  <dcterms:modified xsi:type="dcterms:W3CDTF">2025-12-18T08:03:59Z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6C37034CBA6F446BA15A087AEC75D320_13</vt:lpwstr>
  </property>
  <property fmtid="{D5CDD505-2E9C-101B-9397-08002B2CF9AE}" pid="4" name="KSOTemplateDocerSaveRecord">
    <vt:lpwstr>eyJoZGlkIjoiMjM2N2U1ZDU0YTg4OTU1MmIwNTFlNDBiOWU2MGMxMTAiLCJ1c2VySWQiOiIxMDc2NzA2MDUwIn0=</vt:lpwstr>
  </property>
</Properties>
</file>