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6156" w:type="pct"/>
        <w:tblInd w:w="-15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800"/>
        <w:gridCol w:w="10611"/>
        <w:gridCol w:w="3232"/>
        <w:gridCol w:w="413"/>
      </w:tblGrid>
      <w:tr w14:paraId="7BC7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C7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  <w:p w14:paraId="62C2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要素服务公司2025年度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面向社会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公开招聘岗位及任职条件表</w:t>
            </w:r>
            <w:bookmarkEnd w:id="0"/>
          </w:p>
        </w:tc>
      </w:tr>
      <w:tr w14:paraId="7843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岗位报名条件</w:t>
            </w: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945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C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1.制定所涉业务工作制度和内部业务工作流程，负责公司重要文件的起草、修订和审核；负责贯彻落实制度的实施、反馈、修改和完善。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2.负责与相关职能部门沟通协调，定期拜访、交流，征求工作指导意见，建立良好业务关系，及时了解相关规定、流程的变更及调整，确保工作顺利推进。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3.维护客户关系，挖掘重点发展客户对象，制定客户发展方案。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4.统筹公司所涉业务的实施。确保各项业务顺利开展，完成业绩目标任务。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5.完善业务服务手段，探索创新业务，挖掘业务收入增长点。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6.完成业务主管部门等相关单位的定期检查、数据统计、材料报送等工作。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7.跟踪业务相关政策变化，关注、收集相关信息，为领导决策提供参考。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8.监督、指导项目实施全过程，审核重要业务文件，对项目实施进行质量控制，确保项目依法合规，按计划完成。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9.主持制订公司发展规划，制定年度、季度、月度等工作计划，并分解至各岗位落实，跟踪监督计划执行情况。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贯彻落实交易所下达的决定、命令、指令、通知等，核定具体实施措施并监督执行；主持分管部门年度及阶段性工作总结。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10.负责审核分管部门各项费用支出，严格控制成本开支。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11.负责公司综合行政事务的管理，包括接待、会务、文件文稿、信息管理、数据报表管理等。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就分管部门工作中存在的问题进行指导、沟通和调整，确保分管部门工作有效进行；组织分管部门开展相关政策法规等业务知识的学习，不断提高人员的专业水平、法律意识、综合素质，促使员工的专业水平和综合素质符合公司发展需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13.向总经理定期汇报分管工作情况。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14.完成领导交办的其他工作。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C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1.大学本科及以上学历，经济管理、工程管理等相关专业优先，持有高级工程师职称证书。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2.年龄50周岁及以下。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3.5年及以上国有企业同等岗位工作经验。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4.熟悉招标采购业务管理，具备工程项目全流程管理经验，掌握相关政策法规知识。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5.具有丰富的企业经营管理及业务风险管控经验。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6.较强的判断与决策能力、协调能力、人际沟通能力、影响力、计划与执行能力。</w:t>
            </w: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B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31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市场服务部副经理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9C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协助部门经理拟定部门相关业务工作制度和内部业务工作流程，贯彻落实制度的实施、反馈、修改和完善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1C6E2F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协助制定部门业务的发展规划，提出具体思路及实施方案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23AD2D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负责公司信息化建设及运维管理；负责创新业务的研发及拓展（包括但不限于信息技术开发运用、智能科技研发、新媒体运营、招商招租等咨询服务）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72E3BA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统筹部门所涉业务的实施，确保各项业务顺利开展，完成业绩目标任务。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2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1.大学本科及以上学历，金融、工商管理相关专业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6777C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2.年龄35周岁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68C8B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3.2年及以上相关业务及业务管理工作经历。</w:t>
            </w:r>
          </w:p>
          <w:p w14:paraId="14173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具备丰富的新媒体运营、信息技术开发运营经验；具备业务拓展、企业管理、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市场分析、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商务咨询等相关工作经验。</w:t>
            </w:r>
          </w:p>
          <w:p w14:paraId="53A4D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有较强抗压能力、团队管理能力；具备良好沟通协调能力、判断与决策能力、计划与执行能力。</w:t>
            </w: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F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E11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市场服务部业务主管岗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F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1.负责公司业务的市场拓展和创新业务的研发管理及拓展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2.负责业务市场（包括但不限于资产管理、招商招租、企业并购咨询、资产运营风险评估咨询、招标采购咨询服务等）的开拓，包括联系客户，洽谈业务，为客户提供政策、法律、咨询等服务。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3.协助统筹部门所涉业务的实施，确保各项业务顺利开展，完成业绩目标任务。负责项目管理、文件编制以及各方的沟通协调，审核项目有关文件，控制项目进度。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B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1.大学本科及以上学历，金融、工程相关专业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2.年龄35周岁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50ED6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2年及以上相关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精通资产管理、招商招租运营管理流程，具备资产运营风险评估相关工作经验；掌握工程、金融、企业管理、公文管理等专业知识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有较强的公文写作能力、判断与决策能力、协调能力、人际沟通能力、影响力、计划与执行能力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3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426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综合办公室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行政事务岗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8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1.协助部门负责人计划、组织、协调公司行政管理各项工作。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2.负责处理行政日常事务，保证公司办公秩序的正常运行。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3.负责做好上级单位对口联系和日常服务工作。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4.负责公司办公物资、资产以及各类服务、维修等的采购、发放、报表制作、费用报销，以及报废和处置。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5.负责公司办公物资的管理及维修维护，耗材的添置、更换。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6.负责公司车辆、房产等固定资产的管理，包括权属、使用、维护、运营及盘点。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7.负责公司公文的收发和办理管理。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8.负责公司的法人章、公章、交易凭证专用章等印章管理。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9.管理公司营业执照、各类资质证书等合法证照（税务登记证除外），以及需要公司开具的介绍信、法人代表身份证明书、法人代表授权委托书等证明文件进行专人管理。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10.按时办理相关证照的年检、变更和更换工作。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11.落实涉密文件管理、存档，做好保密工作。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12.负责公司公务用车的调度与安排。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13.负责公司行政办公类经费的预算编制、统计和日常管理工作。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14.参与公司各类大型活动的组织安排工作。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15.负责对外联络及公共关系工作，创造良好的外部环境。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16.参与公司大型会议和办公室承办会议的会务安排工作。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17.参与做好公司重要接待活动和服务工作。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18.协助与配合其他部门的会议服务、接待相关工作。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20.完成领导交办的其他工作。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F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1.大学本科及以上学历，行政管理、工商管理、金融类等相关专业。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2.年龄35周岁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3.2年及以上工作经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4.具备行政管理相关工作经历。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5.具有较强的关系建立能力。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6.具有较强的服务意识与能力。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7.具有较强的商务接待能力。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8.熟练使用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办公软件。</w:t>
            </w: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0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C3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2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1.负责财务会计电算应用软件使用和年度帐目设置、科目设置变更。</w:t>
            </w:r>
          </w:p>
          <w:p w14:paraId="2DA0A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2.负责新旧年度会计科目结转，月度会计结账。</w:t>
            </w:r>
          </w:p>
          <w:p w14:paraId="50911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3.负责网络数据安全备份、维护，协助维护公司财务系统。</w:t>
            </w:r>
          </w:p>
          <w:p w14:paraId="244E0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4.建设公司财务与业务融合系统。</w:t>
            </w:r>
          </w:p>
          <w:p w14:paraId="6A6A8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5.协助部长定期进行本部财务综合分析和预测并提供财务分析报告。</w:t>
            </w:r>
          </w:p>
          <w:p w14:paraId="24947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6.针对所存在的问题及时提出财务控制措施和建议，对违反财务纪律的事件及时进行处理，发现重大问题及时上报并提出处理建议。</w:t>
            </w:r>
          </w:p>
          <w:p w14:paraId="7F3E3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7.负责编制公司每月会计报表工作，确保数字真实、计算准确。</w:t>
            </w:r>
          </w:p>
          <w:p w14:paraId="7656A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8.掌握税务策划、预算管理、收支管理、保证金管理、债权债务管理、资产管理等工作。</w:t>
            </w:r>
          </w:p>
          <w:p w14:paraId="324F2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9.负责财务审计事宜，接受集团、国资、财政、税务、审计等部门的检查，如实提供检查所需各项财务资料。落实内部审计、专案审计、管理审计、外部审计等审计工作。</w:t>
            </w:r>
          </w:p>
          <w:p w14:paraId="423EF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10.负责财政快报、国资快报、国资监管网快报等各类报送工作。</w:t>
            </w:r>
          </w:p>
          <w:p w14:paraId="5A90E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11.负责公司每月、每季、年度纳税申报工作，职工个人所得税和专家评审劳务费纳税申报等涉税工作。</w:t>
            </w:r>
          </w:p>
          <w:p w14:paraId="00E81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12.负责公司销项发票的开具、管理、申报、作废及冲红等工作。</w:t>
            </w:r>
          </w:p>
          <w:p w14:paraId="07CF7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13.按期申报纳税。</w:t>
            </w:r>
          </w:p>
          <w:p w14:paraId="2B5A1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14.负责公司各分所会计账务处理工作，主要包括资金的结算、费用报销的审核、期末结转、计提分所资产折旧等。 </w:t>
            </w:r>
          </w:p>
          <w:p w14:paraId="700A5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15.完成领导交办的其他工作。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E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1.大学本科及以上学历，会计专业，持有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级会计师及以上职称证书。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2.年龄35周岁及以下。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3.2年及以上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4.熟悉国家会计准则及税法、金融政策，熟悉银行、税务等方面的工作，了解公司内部业务、工作流程，熟练使用财务软件。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04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A8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0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出纳岗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F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1.根据银行结算制度和公司报销制度，审核原始凭证的合法性、准确性，根据会计制作的凭证，准确、及时完成资金收付工作及报销工作，包括线上、下收付保证金及公司各项费用的支出。 </w:t>
            </w:r>
          </w:p>
          <w:p w14:paraId="0719A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2.及时核对款项流入、出情况，并在相关单据签名盖章。</w:t>
            </w:r>
          </w:p>
          <w:p w14:paraId="78033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3.及时打印每笔经济业务的电子回单，掌握资金的流出方向。</w:t>
            </w:r>
          </w:p>
          <w:p w14:paraId="0749E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4.准确、及时完成清查现金和银行存款工作，保证账账相符、账实相符。</w:t>
            </w:r>
          </w:p>
          <w:p w14:paraId="3C453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空白支票、银行U盾，按照规定程序使用票据和印鉴。 </w:t>
            </w:r>
          </w:p>
          <w:p w14:paraId="0F854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6.现金、银行存款、其他货币资金日记账打印并装订归档。</w:t>
            </w:r>
          </w:p>
          <w:p w14:paraId="75148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7.协助会计凭证复查、装订、归档工作。</w:t>
            </w:r>
          </w:p>
          <w:p w14:paraId="65AAD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8.负责办理公司银行账户的开立、注销工作。</w:t>
            </w:r>
          </w:p>
          <w:p w14:paraId="182D4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9.负责出具资金证明，办理银行询证函。 </w:t>
            </w:r>
          </w:p>
          <w:p w14:paraId="04FDF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10.负责处理相关的业务，及时汇报银行余额情况，包括协调资金的头寸与大额资金进出的报备。</w:t>
            </w:r>
          </w:p>
          <w:p w14:paraId="2E399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11.负责安全工作，包括报送安全信息、安全检查等工作。</w:t>
            </w:r>
          </w:p>
          <w:p w14:paraId="1506D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12.完成领导交办的其他工作。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8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1.大学本科及以上学历，会计专业，持有初级会计师及以上职称证书。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2.年龄35周岁及以下。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3.2年及以上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4.熟悉国家会计准则及税法、金融政策，熟悉银行、税务等方面的工作，了解公司内部业务、工作流程，熟练使用财务软件。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C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73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市场服务部业务拓展岗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3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1.负责公司现有业务的市场拓展和创新业务的研发管理及拓展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2.负责业务市场（包括但不限于资产管理、招商招租、企业并购咨询、资产运营风险评估咨询、招标采购咨询服务等）的开拓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3.依据公司业务流程制度负责项目的实施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4.及时了解相关规定、流程的变更及调整，确保业务顺利推进。负责重要客户的关系维护，服务及拓展，做好重要客户运营。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9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1.大学本科及以上学历,专业不限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2.年龄35周岁及以下。</w:t>
            </w:r>
          </w:p>
          <w:p w14:paraId="774CC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2年及以上相关工作经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.具备资产管理、招商招租等项目全流程实施经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.擅长项目方案、调查报告等材料撰写，具有合同管理、客户管理工作经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.有较强的公文写作能力，具有良好的协调能力、人际沟通能力、计划与执行能力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，熟练掌握各类办公软件，精通PPT、短视频等编辑制作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3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14FBD29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153C0FB">
      <w:pPr>
        <w:pStyle w:val="5"/>
        <w:ind w:left="0" w:leftChars="0" w:firstLine="0" w:firstLineChars="0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588" w:right="2098" w:bottom="1588" w:left="2098" w:header="851" w:footer="992" w:gutter="0"/>
          <w:cols w:space="425" w:num="1"/>
          <w:docGrid w:type="lines" w:linePitch="312" w:charSpace="0"/>
        </w:sectPr>
      </w:pPr>
    </w:p>
    <w:p w14:paraId="44BF4F1F">
      <w:pPr>
        <w:spacing w:line="560" w:lineRule="exact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B4DB85B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B328F5E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  <w:highlight w:val="none"/>
          <w:lang w:val="en-US" w:eastAsia="zh-CN"/>
        </w:rPr>
        <w:t>要素服务公司2025年面向社会招聘应聘人员报名表</w:t>
      </w:r>
    </w:p>
    <w:tbl>
      <w:tblPr>
        <w:tblStyle w:val="12"/>
        <w:tblpPr w:leftFromText="180" w:rightFromText="180" w:vertAnchor="text" w:horzAnchor="page" w:tblpX="1084" w:tblpY="324"/>
        <w:tblOverlap w:val="never"/>
        <w:tblW w:w="964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307"/>
        <w:gridCol w:w="1063"/>
        <w:gridCol w:w="1096"/>
        <w:gridCol w:w="382"/>
        <w:gridCol w:w="688"/>
        <w:gridCol w:w="418"/>
        <w:gridCol w:w="1088"/>
        <w:gridCol w:w="57"/>
        <w:gridCol w:w="1361"/>
        <w:gridCol w:w="3"/>
        <w:gridCol w:w="590"/>
        <w:gridCol w:w="1108"/>
      </w:tblGrid>
      <w:tr w14:paraId="7C8AA2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4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7C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人</w:t>
            </w:r>
          </w:p>
          <w:p w14:paraId="7818D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员</w:t>
            </w:r>
          </w:p>
          <w:p w14:paraId="2848E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基</w:t>
            </w:r>
          </w:p>
          <w:p w14:paraId="70806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本</w:t>
            </w:r>
          </w:p>
          <w:p w14:paraId="7AF32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信</w:t>
            </w:r>
          </w:p>
          <w:p w14:paraId="0DD8E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息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23602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06BFC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51D6D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2F8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34D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4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3CD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601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免冠彩色近照</w:t>
            </w:r>
          </w:p>
        </w:tc>
      </w:tr>
      <w:tr w14:paraId="4FF22F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C3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6D438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6CCAB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F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44C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3C1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参加工作时间</w:t>
            </w:r>
          </w:p>
        </w:tc>
        <w:tc>
          <w:tcPr>
            <w:tcW w:w="14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AA1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DE6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F0EC8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F9F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0AAB9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健康状况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080A1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0A62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9ED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9F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入党时间</w:t>
            </w:r>
          </w:p>
        </w:tc>
        <w:tc>
          <w:tcPr>
            <w:tcW w:w="14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F68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74C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8361B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516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0436C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2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27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5A5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9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94B6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95B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CACD4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2B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1E701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E0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C2A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462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5139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95CEA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685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1F2C9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应聘岗位</w:t>
            </w:r>
          </w:p>
        </w:tc>
        <w:tc>
          <w:tcPr>
            <w:tcW w:w="785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395D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9DC492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B07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07" w:type="dxa"/>
            <w:tcBorders>
              <w:tl2br w:val="nil"/>
              <w:tr2bl w:val="nil"/>
            </w:tcBorders>
            <w:noWrap w:val="0"/>
            <w:vAlign w:val="center"/>
          </w:tcPr>
          <w:p w14:paraId="499C7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现工作单位及岗位</w:t>
            </w:r>
          </w:p>
        </w:tc>
        <w:tc>
          <w:tcPr>
            <w:tcW w:w="785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4D24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9D1C5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8A2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455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取得的职称证书或职业资格证书及获取时间</w:t>
            </w:r>
          </w:p>
        </w:tc>
        <w:tc>
          <w:tcPr>
            <w:tcW w:w="679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CDC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4EA1F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709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D2B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特长、爱好</w:t>
            </w:r>
          </w:p>
        </w:tc>
        <w:tc>
          <w:tcPr>
            <w:tcW w:w="679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B15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26F6D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4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63A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</w:t>
            </w:r>
          </w:p>
          <w:p w14:paraId="7FA2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习</w:t>
            </w:r>
          </w:p>
          <w:p w14:paraId="1E745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经</w:t>
            </w:r>
          </w:p>
          <w:p w14:paraId="7C543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历</w:t>
            </w: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B09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起止时间（从高中开始填写）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7503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A7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493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20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C70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所学专业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noWrap w:val="0"/>
            <w:vAlign w:val="center"/>
          </w:tcPr>
          <w:p w14:paraId="6EAF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学习形式</w:t>
            </w:r>
          </w:p>
        </w:tc>
      </w:tr>
      <w:tr w14:paraId="56E559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725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6DB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4EE7E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06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E7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4D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 w:val="0"/>
            <w:vAlign w:val="center"/>
          </w:tcPr>
          <w:p w14:paraId="7CB68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ECE9E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E55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E98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3CA4F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28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FF5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9C5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 w:val="0"/>
            <w:vAlign w:val="center"/>
          </w:tcPr>
          <w:p w14:paraId="0C503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26F85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E2A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D58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760DB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254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ED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597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 w:val="0"/>
            <w:vAlign w:val="center"/>
          </w:tcPr>
          <w:p w14:paraId="4DAA1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E3557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91B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64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 w:val="0"/>
            <w:vAlign w:val="center"/>
          </w:tcPr>
          <w:p w14:paraId="40CB3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E73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CAD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798B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 w:val="0"/>
            <w:vAlign w:val="center"/>
          </w:tcPr>
          <w:p w14:paraId="1467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0F6B1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4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D1E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培训与进修</w:t>
            </w: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AC4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起止时间</w:t>
            </w:r>
          </w:p>
        </w:tc>
        <w:tc>
          <w:tcPr>
            <w:tcW w:w="21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005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培训单位</w:t>
            </w: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8CC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进修内容</w:t>
            </w:r>
          </w:p>
        </w:tc>
        <w:tc>
          <w:tcPr>
            <w:tcW w:w="31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313F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结业情况</w:t>
            </w:r>
          </w:p>
        </w:tc>
      </w:tr>
      <w:tr w14:paraId="3D80AD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969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547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85D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744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A9B6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95546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4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7F4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工作经历</w:t>
            </w: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771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21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94C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225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职务或岗位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210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用工形式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240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证明人及电话</w:t>
            </w:r>
          </w:p>
        </w:tc>
      </w:tr>
      <w:tr w14:paraId="682C231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E90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201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7A4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316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F2F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01E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AB2A36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16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D4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B8A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F5E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31B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F44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69DD5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A8D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AF0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08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FD5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4A7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D87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56B60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36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3D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22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AA5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0C4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9E8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2C041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795" w:type="dxa"/>
            <w:gridSpan w:val="2"/>
            <w:vMerge w:val="restart"/>
            <w:tcBorders>
              <w:tl2br w:val="nil"/>
              <w:tr2bl w:val="nil"/>
            </w:tcBorders>
            <w:noWrap w:val="0"/>
            <w:tcFitText/>
            <w:vAlign w:val="center"/>
          </w:tcPr>
          <w:p w14:paraId="537BB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52"/>
                <w:szCs w:val="5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w w:val="88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家庭主要成员情</w:t>
            </w:r>
            <w:r>
              <w:rPr>
                <w:rFonts w:hint="eastAsia" w:ascii="宋体" w:hAnsi="宋体" w:eastAsia="宋体" w:cs="宋体"/>
                <w:spacing w:val="0"/>
                <w:w w:val="88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况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6764D7F1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称谓</w:t>
            </w: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D0744A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36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F5A1637">
            <w:pPr>
              <w:spacing w:line="360" w:lineRule="atLeas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工作单位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B814A2">
            <w:pPr>
              <w:spacing w:line="360" w:lineRule="atLeas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76072A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795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71C1769C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1E4B3CD2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FBBAF5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BB373FB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FB54FD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63B3BC2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</w:trPr>
        <w:tc>
          <w:tcPr>
            <w:tcW w:w="1795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35A7B9E2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50ED52BF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D164D4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7BAC2E2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3EE125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418635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1795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51A8EB92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60785420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BF9F84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0F0023C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083072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12BA26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exact"/>
        </w:trPr>
        <w:tc>
          <w:tcPr>
            <w:tcW w:w="17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865644">
            <w:pPr>
              <w:jc w:val="center"/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工作经历及工作业绩</w:t>
            </w:r>
          </w:p>
        </w:tc>
        <w:tc>
          <w:tcPr>
            <w:tcW w:w="785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1A8BD71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A3925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</w:trPr>
        <w:tc>
          <w:tcPr>
            <w:tcW w:w="17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56A5BB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近三年年度考核评价结果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43C5A49E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2022年</w:t>
            </w: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56C018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BB5398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2023年</w:t>
            </w: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B8695F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vAlign w:val="center"/>
          </w:tcPr>
          <w:p w14:paraId="70AC2768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2024年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7CC07C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867FA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exact"/>
        </w:trPr>
        <w:tc>
          <w:tcPr>
            <w:tcW w:w="17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4D7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是否有家庭成员或近亲属</w:t>
            </w:r>
          </w:p>
          <w:p w14:paraId="496958A4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在阳光产权交易所工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作</w:t>
            </w:r>
          </w:p>
        </w:tc>
        <w:tc>
          <w:tcPr>
            <w:tcW w:w="785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78C69F6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□是     □否</w:t>
            </w:r>
          </w:p>
          <w:p w14:paraId="7D296854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姓名：          所在单位及部门:              岗位： </w:t>
            </w:r>
          </w:p>
          <w:p w14:paraId="19ADDC6B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          所在单位及部门:              岗位：</w:t>
            </w:r>
          </w:p>
          <w:p w14:paraId="7CAB43BE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          所在单位及部门:              岗位：</w:t>
            </w:r>
          </w:p>
        </w:tc>
      </w:tr>
      <w:tr w14:paraId="41EF25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964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548D14E3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承诺</w:t>
            </w:r>
          </w:p>
        </w:tc>
      </w:tr>
      <w:tr w14:paraId="3EB4EF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exact"/>
        </w:trPr>
        <w:tc>
          <w:tcPr>
            <w:tcW w:w="9649" w:type="dxa"/>
            <w:gridSpan w:val="13"/>
            <w:tcBorders>
              <w:tl2br w:val="nil"/>
              <w:tr2bl w:val="nil"/>
            </w:tcBorders>
            <w:noWrap w:val="0"/>
            <w:vAlign w:val="top"/>
          </w:tcPr>
          <w:p w14:paraId="1D9DB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</w:pPr>
            <w:r>
              <w:rPr>
                <w:rFonts w:hint="eastAsia" w:cs="仿宋"/>
                <w:sz w:val="21"/>
                <w:szCs w:val="21"/>
                <w:vertAlign w:val="baseline"/>
                <w:lang w:val="en-US" w:eastAsia="zh-CN"/>
              </w:rPr>
              <w:t>本人承诺向贵单位提供的所有信息真实可信，无虚报和瞒报，充分知悉违反承诺将带来的相应后果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。</w:t>
            </w:r>
          </w:p>
          <w:p w14:paraId="577F3CE2">
            <w:pPr>
              <w:pStyle w:val="8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50977D59">
            <w:pPr>
              <w:pStyle w:val="8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009F9CF0">
            <w:pPr>
              <w:pStyle w:val="8"/>
              <w:ind w:firstLine="241" w:firstLineChars="100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承诺人签名：        请打印出来签字后扫描发至指定邮箱        日期：</w:t>
            </w:r>
          </w:p>
        </w:tc>
      </w:tr>
      <w:tr w14:paraId="1349058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488" w:type="dxa"/>
            <w:tcBorders>
              <w:tl2br w:val="nil"/>
              <w:tr2bl w:val="nil"/>
            </w:tcBorders>
            <w:noWrap w:val="0"/>
            <w:vAlign w:val="center"/>
          </w:tcPr>
          <w:p w14:paraId="22656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916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9D2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02EF4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</w:p>
    <w:p w14:paraId="63A10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6" w:firstLineChars="1502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204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BB0300-E70A-40F3-85A5-FA552001463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6E1D71E-18C5-47B5-8403-69743A8AE130}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5327742-25D2-4008-9509-26B4E11D1F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5D55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21FD7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21FD7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50B073"/>
    <w:multiLevelType w:val="singleLevel"/>
    <w:tmpl w:val="3650B0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2UyZmUyNjgzZjJlOTcxY2ExNzE5MzA3MDRhYmQxMTEifQ=="/>
  </w:docVars>
  <w:rsids>
    <w:rsidRoot w:val="00000000"/>
    <w:rsid w:val="02CE3596"/>
    <w:rsid w:val="063D0B9F"/>
    <w:rsid w:val="07844492"/>
    <w:rsid w:val="084A1910"/>
    <w:rsid w:val="092B5E64"/>
    <w:rsid w:val="0F006E7D"/>
    <w:rsid w:val="118B28B5"/>
    <w:rsid w:val="11C4177B"/>
    <w:rsid w:val="130E23CF"/>
    <w:rsid w:val="131E2317"/>
    <w:rsid w:val="14E86739"/>
    <w:rsid w:val="17147CB9"/>
    <w:rsid w:val="17F83B61"/>
    <w:rsid w:val="1D464944"/>
    <w:rsid w:val="1E931BC3"/>
    <w:rsid w:val="1E957931"/>
    <w:rsid w:val="20F706B9"/>
    <w:rsid w:val="210E39CB"/>
    <w:rsid w:val="231E60E1"/>
    <w:rsid w:val="24611CE7"/>
    <w:rsid w:val="26B2704B"/>
    <w:rsid w:val="278542BB"/>
    <w:rsid w:val="280C22E7"/>
    <w:rsid w:val="286A71F3"/>
    <w:rsid w:val="28850088"/>
    <w:rsid w:val="28F43E88"/>
    <w:rsid w:val="291D49D4"/>
    <w:rsid w:val="29714AF7"/>
    <w:rsid w:val="2A6757B6"/>
    <w:rsid w:val="31AA329C"/>
    <w:rsid w:val="33017611"/>
    <w:rsid w:val="33AC047F"/>
    <w:rsid w:val="34DF6C21"/>
    <w:rsid w:val="36D96A36"/>
    <w:rsid w:val="37F0752F"/>
    <w:rsid w:val="37FF5D6A"/>
    <w:rsid w:val="39B35837"/>
    <w:rsid w:val="3C5F6347"/>
    <w:rsid w:val="3DBE23ED"/>
    <w:rsid w:val="3E5720B6"/>
    <w:rsid w:val="3FCB42D1"/>
    <w:rsid w:val="41C837F8"/>
    <w:rsid w:val="43DE37F3"/>
    <w:rsid w:val="464E356F"/>
    <w:rsid w:val="496E510A"/>
    <w:rsid w:val="4AE83BAF"/>
    <w:rsid w:val="4AEE5B50"/>
    <w:rsid w:val="4D9D6573"/>
    <w:rsid w:val="4ED84700"/>
    <w:rsid w:val="53784B50"/>
    <w:rsid w:val="54E07FC0"/>
    <w:rsid w:val="56A025C8"/>
    <w:rsid w:val="56D64C37"/>
    <w:rsid w:val="5B4A2FE7"/>
    <w:rsid w:val="5D3178ED"/>
    <w:rsid w:val="5E36363E"/>
    <w:rsid w:val="614E7E44"/>
    <w:rsid w:val="63CD476F"/>
    <w:rsid w:val="64C609A7"/>
    <w:rsid w:val="65437596"/>
    <w:rsid w:val="665F0E7F"/>
    <w:rsid w:val="66D165FA"/>
    <w:rsid w:val="670742A4"/>
    <w:rsid w:val="67DD4B2A"/>
    <w:rsid w:val="68352EA4"/>
    <w:rsid w:val="683D7800"/>
    <w:rsid w:val="6862198B"/>
    <w:rsid w:val="68D130FE"/>
    <w:rsid w:val="6931129D"/>
    <w:rsid w:val="696E6382"/>
    <w:rsid w:val="69B80720"/>
    <w:rsid w:val="6A786D8C"/>
    <w:rsid w:val="6B13573F"/>
    <w:rsid w:val="6D2D3A6C"/>
    <w:rsid w:val="6D4A0EB4"/>
    <w:rsid w:val="6F156665"/>
    <w:rsid w:val="70227EC6"/>
    <w:rsid w:val="71586864"/>
    <w:rsid w:val="72BB13CA"/>
    <w:rsid w:val="732775A1"/>
    <w:rsid w:val="76161640"/>
    <w:rsid w:val="772E7FE1"/>
    <w:rsid w:val="78065DD0"/>
    <w:rsid w:val="7D15521B"/>
    <w:rsid w:val="7DFD5AEB"/>
    <w:rsid w:val="7F912972"/>
    <w:rsid w:val="F7FFF3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880" w:firstLineChars="20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color w:val="000000"/>
      <w:kern w:val="0"/>
      <w:sz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7209</Words>
  <Characters>7513</Characters>
  <Lines>222</Lines>
  <Paragraphs>149</Paragraphs>
  <TotalTime>22</TotalTime>
  <ScaleCrop>false</ScaleCrop>
  <LinksUpToDate>false</LinksUpToDate>
  <CharactersWithSpaces>7710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2025-12-12T09:05:00Z</dcterms:created>
  <dc:creator>Administrator</dc:creator>
  <cp:lastModifiedBy>guan</cp:lastModifiedBy>
  <cp:lastPrinted>2025-12-17T10:10:00Z</cp:lastPrinted>
  <dcterms:modified xsi:type="dcterms:W3CDTF">2025-12-18T06:07:49Z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eyJoZGlkIjoiMTI2YTYwNWY1ZDhiNzEwYjI5NDNlYmQ1NDgyNGM2OTUiLCJ1c2VySWQiOiIzODg5NDEwOTkifQ==</vt:lpwstr>
  </property>
  <property fmtid="{D5CDD505-2E9C-101B-9397-08002B2CF9AE}" pid="3" name="KSOProductBuildVer">
    <vt:lpwstr>2052-12.1.0.19302</vt:lpwstr>
  </property>
  <property fmtid="{D5CDD505-2E9C-101B-9397-08002B2CF9AE}" pid="4" name="ICV">
    <vt:lpwstr>B74AC43DE1614BE0802E5A8EA66E845A_13</vt:lpwstr>
  </property>
</Properties>
</file>